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83DD" w14:textId="77777777" w:rsidR="00DE4EAE" w:rsidRPr="00230220" w:rsidRDefault="00DE4EAE" w:rsidP="00DE4EAE">
      <w:pPr>
        <w:rPr>
          <w:rFonts w:ascii="Cambria" w:hAnsi="Cambria"/>
          <w:b/>
          <w:bCs/>
          <w:sz w:val="32"/>
        </w:rPr>
      </w:pPr>
      <w:r w:rsidRPr="00230220">
        <w:rPr>
          <w:rFonts w:ascii="Cambria" w:hAnsi="Cambria"/>
          <w:b/>
          <w:bCs/>
          <w:noProof/>
          <w:sz w:val="32"/>
        </w:rPr>
        <w:drawing>
          <wp:inline distT="0" distB="0" distL="0" distR="0" wp14:anchorId="58CD7E28" wp14:editId="5E6DBA18">
            <wp:extent cx="1800225" cy="628650"/>
            <wp:effectExtent l="0" t="0" r="9525" b="0"/>
            <wp:docPr id="29124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750D" w14:textId="77777777" w:rsidR="00DE4EAE" w:rsidRPr="00230220" w:rsidRDefault="00DE4EAE" w:rsidP="00DE4EAE">
      <w:pPr>
        <w:jc w:val="center"/>
        <w:rPr>
          <w:rFonts w:ascii="Cambria" w:hAnsi="Cambria"/>
          <w:b/>
          <w:bCs/>
          <w:sz w:val="32"/>
        </w:rPr>
      </w:pPr>
      <w:r w:rsidRPr="00230220">
        <w:rPr>
          <w:rFonts w:ascii="Cambria" w:hAnsi="Cambria"/>
          <w:b/>
          <w:bCs/>
          <w:sz w:val="32"/>
        </w:rPr>
        <w:t>JOB SPECIFICATION</w:t>
      </w:r>
    </w:p>
    <w:p w14:paraId="44113D4D" w14:textId="77777777" w:rsidR="00DE4EAE" w:rsidRPr="00230220" w:rsidRDefault="00DE4EAE" w:rsidP="00DE4EAE">
      <w:pPr>
        <w:jc w:val="center"/>
        <w:rPr>
          <w:rFonts w:ascii="Cambria" w:hAnsi="Cambr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548"/>
      </w:tblGrid>
      <w:tr w:rsidR="00DE4EAE" w:rsidRPr="00230220" w14:paraId="04530231" w14:textId="77777777" w:rsidTr="00D1298D">
        <w:tc>
          <w:tcPr>
            <w:tcW w:w="2726" w:type="dxa"/>
          </w:tcPr>
          <w:p w14:paraId="64699B0C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JOB TITLE:</w:t>
            </w:r>
          </w:p>
          <w:p w14:paraId="426E00AA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111C436A" w14:textId="77777777" w:rsidR="00DE4EAE" w:rsidRPr="00230220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Learning Officer </w:t>
            </w:r>
          </w:p>
        </w:tc>
      </w:tr>
      <w:tr w:rsidR="00DE4EAE" w:rsidRPr="00230220" w14:paraId="16AF41DC" w14:textId="77777777" w:rsidTr="00D1298D">
        <w:tc>
          <w:tcPr>
            <w:tcW w:w="2726" w:type="dxa"/>
          </w:tcPr>
          <w:p w14:paraId="7F87CC9E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</w:p>
          <w:p w14:paraId="17C1B9CB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7E0165E7" w14:textId="77777777" w:rsidR="00DE4EAE" w:rsidRPr="00230220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Learning and Communications</w:t>
            </w:r>
          </w:p>
        </w:tc>
      </w:tr>
      <w:tr w:rsidR="00DE4EAE" w:rsidRPr="00230220" w14:paraId="7B0D182C" w14:textId="77777777" w:rsidTr="00D1298D">
        <w:tc>
          <w:tcPr>
            <w:tcW w:w="2726" w:type="dxa"/>
          </w:tcPr>
          <w:p w14:paraId="5C7E60F9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LOCATION:</w:t>
            </w:r>
          </w:p>
          <w:p w14:paraId="775B184E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7CC05F18" w14:textId="77777777" w:rsidR="00DE4EAE" w:rsidRPr="00230220" w:rsidRDefault="00DE4EAE" w:rsidP="00D1298D">
            <w:pPr>
              <w:rPr>
                <w:rFonts w:ascii="Cambria" w:hAnsi="Cambria" w:cs="Arial"/>
              </w:rPr>
            </w:pPr>
            <w:r w:rsidRPr="00230220">
              <w:rPr>
                <w:rFonts w:ascii="Cambria" w:hAnsi="Cambria" w:cs="Arial"/>
              </w:rPr>
              <w:t>Robertson House, Glasgow</w:t>
            </w:r>
          </w:p>
        </w:tc>
      </w:tr>
      <w:tr w:rsidR="00DE4EAE" w:rsidRPr="00230220" w14:paraId="15ECB804" w14:textId="77777777" w:rsidTr="00D1298D">
        <w:tc>
          <w:tcPr>
            <w:tcW w:w="2726" w:type="dxa"/>
          </w:tcPr>
          <w:p w14:paraId="406544F3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REPORTING TO:</w:t>
            </w:r>
          </w:p>
          <w:p w14:paraId="0812E696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68" w:type="dxa"/>
          </w:tcPr>
          <w:p w14:paraId="5824C6D5" w14:textId="77777777" w:rsidR="00DE4EAE" w:rsidRPr="00230220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Learning and Communications Manager</w:t>
            </w:r>
          </w:p>
        </w:tc>
      </w:tr>
      <w:tr w:rsidR="00DE4EAE" w:rsidRPr="00230220" w14:paraId="5A0C88AB" w14:textId="77777777" w:rsidTr="00D1298D">
        <w:trPr>
          <w:trHeight w:val="547"/>
        </w:trPr>
        <w:tc>
          <w:tcPr>
            <w:tcW w:w="2726" w:type="dxa"/>
          </w:tcPr>
          <w:p w14:paraId="355C34BD" w14:textId="77777777" w:rsidR="00DE4EAE" w:rsidRPr="00230220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SALARY:</w:t>
            </w:r>
          </w:p>
        </w:tc>
        <w:tc>
          <w:tcPr>
            <w:tcW w:w="7868" w:type="dxa"/>
          </w:tcPr>
          <w:p w14:paraId="2D6014D9" w14:textId="77777777" w:rsidR="00DE4EAE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Grade 2</w:t>
            </w:r>
          </w:p>
        </w:tc>
      </w:tr>
    </w:tbl>
    <w:p w14:paraId="2DE3FF09" w14:textId="77777777" w:rsidR="00DE4EAE" w:rsidRPr="00230220" w:rsidRDefault="00DE4EAE" w:rsidP="00DE4EAE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E4EAE" w:rsidRPr="00230220" w14:paraId="22D6129A" w14:textId="77777777" w:rsidTr="00D1298D">
        <w:tc>
          <w:tcPr>
            <w:tcW w:w="10594" w:type="dxa"/>
          </w:tcPr>
          <w:p w14:paraId="1EBBB9DD" w14:textId="77777777" w:rsidR="00DE4EAE" w:rsidRPr="00230220" w:rsidRDefault="00DE4EAE" w:rsidP="00D1298D">
            <w:pPr>
              <w:pStyle w:val="Heading1"/>
              <w:rPr>
                <w:rFonts w:ascii="Cambria" w:hAnsi="Cambria"/>
              </w:rPr>
            </w:pPr>
            <w:r w:rsidRPr="00230220">
              <w:rPr>
                <w:rFonts w:ascii="Cambria" w:hAnsi="Cambria"/>
              </w:rPr>
              <w:t>MAIN DUTIES/RESPONSIBILITIES</w:t>
            </w:r>
          </w:p>
        </w:tc>
      </w:tr>
      <w:tr w:rsidR="00DE4EAE" w:rsidRPr="00230220" w14:paraId="03429C2B" w14:textId="77777777" w:rsidTr="00D1298D">
        <w:tc>
          <w:tcPr>
            <w:tcW w:w="10594" w:type="dxa"/>
          </w:tcPr>
          <w:p w14:paraId="09946415" w14:textId="77777777" w:rsidR="00DE4EAE" w:rsidRPr="00230220" w:rsidRDefault="00DE4EAE" w:rsidP="00D1298D">
            <w:pPr>
              <w:rPr>
                <w:rFonts w:ascii="Cambria" w:hAnsi="Cambria" w:cs="Arial"/>
              </w:rPr>
            </w:pPr>
          </w:p>
          <w:p w14:paraId="1CD02DB5" w14:textId="77777777" w:rsidR="00DE4EAE" w:rsidRDefault="00DE4EAE" w:rsidP="00D1298D">
            <w:pPr>
              <w:pStyle w:val="Heading1"/>
              <w:rPr>
                <w:rFonts w:ascii="Cambria" w:hAnsi="Cambria"/>
                <w:u w:val="single"/>
              </w:rPr>
            </w:pPr>
            <w:r w:rsidRPr="00230220">
              <w:rPr>
                <w:rFonts w:ascii="Cambria" w:hAnsi="Cambria"/>
                <w:u w:val="single"/>
              </w:rPr>
              <w:t>Job Purpose</w:t>
            </w:r>
          </w:p>
          <w:p w14:paraId="79763571" w14:textId="77777777" w:rsidR="00DE4EAE" w:rsidRDefault="00DE4EAE" w:rsidP="00D1298D"/>
          <w:p w14:paraId="46ED3533" w14:textId="77777777" w:rsidR="00DE4EAE" w:rsidRPr="00D16A10" w:rsidRDefault="00DE4EAE" w:rsidP="00D12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</w:t>
            </w:r>
            <w:r w:rsidRPr="00D16A10">
              <w:rPr>
                <w:rFonts w:ascii="Cambria" w:hAnsi="Cambria"/>
              </w:rPr>
              <w:t xml:space="preserve">sist in the creation, use and sharing of knowledge and learning internally and externally </w:t>
            </w:r>
            <w:proofErr w:type="gramStart"/>
            <w:r w:rsidRPr="00D16A10">
              <w:rPr>
                <w:rFonts w:ascii="Cambria" w:hAnsi="Cambria"/>
              </w:rPr>
              <w:t>in order to</w:t>
            </w:r>
            <w:proofErr w:type="gramEnd"/>
            <w:r w:rsidRPr="00D16A10">
              <w:rPr>
                <w:rFonts w:ascii="Cambria" w:hAnsi="Cambria"/>
              </w:rPr>
              <w:t>:</w:t>
            </w:r>
          </w:p>
          <w:p w14:paraId="151EB6D4" w14:textId="77777777" w:rsidR="00DE4EAE" w:rsidRDefault="00DE4EAE" w:rsidP="00D1298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D16A10">
              <w:rPr>
                <w:rFonts w:ascii="Cambria" w:hAnsi="Cambria"/>
              </w:rPr>
              <w:t>Support our understanding of the world we are operating in</w:t>
            </w:r>
          </w:p>
          <w:p w14:paraId="56589990" w14:textId="77777777" w:rsidR="00DE4EAE" w:rsidRPr="00D16A10" w:rsidRDefault="00DE4EAE" w:rsidP="00D1298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Help</w:t>
            </w:r>
            <w:r w:rsidRPr="00D16A10">
              <w:rPr>
                <w:rFonts w:ascii="Cambria" w:hAnsi="Cambria"/>
              </w:rPr>
              <w:t xml:space="preserve"> us to understand the value </w:t>
            </w:r>
            <w:r>
              <w:rPr>
                <w:rFonts w:ascii="Cambria" w:hAnsi="Cambria"/>
              </w:rPr>
              <w:t xml:space="preserve">and impact </w:t>
            </w:r>
            <w:r w:rsidRPr="00D16A10">
              <w:rPr>
                <w:rFonts w:ascii="Cambria" w:hAnsi="Cambria"/>
              </w:rPr>
              <w:t>of our work</w:t>
            </w:r>
          </w:p>
          <w:p w14:paraId="20080C25" w14:textId="77777777" w:rsidR="00DE4EAE" w:rsidRPr="00D16A10" w:rsidRDefault="00DE4EAE" w:rsidP="00D1298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D16A10">
              <w:rPr>
                <w:rFonts w:ascii="Cambria" w:hAnsi="Cambria"/>
              </w:rPr>
              <w:t>Enable us to plan, deliver and review work effectively</w:t>
            </w:r>
          </w:p>
          <w:p w14:paraId="6FC6B151" w14:textId="77777777" w:rsidR="00DE4EAE" w:rsidRPr="00614829" w:rsidRDefault="00DE4EAE" w:rsidP="00D1298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in collaboration with colleagues to i</w:t>
            </w:r>
            <w:r w:rsidRPr="00614829">
              <w:rPr>
                <w:rFonts w:ascii="Cambria" w:hAnsi="Cambria"/>
              </w:rPr>
              <w:t>nform and influence policy and practice (our own and others)</w:t>
            </w:r>
          </w:p>
          <w:p w14:paraId="348D7460" w14:textId="77777777" w:rsidR="00DE4EAE" w:rsidRDefault="00DE4EAE" w:rsidP="00D1298D"/>
          <w:p w14:paraId="31B65BC5" w14:textId="77777777" w:rsidR="00DE4EAE" w:rsidRDefault="00DE4EAE" w:rsidP="00D1298D">
            <w:pPr>
              <w:pStyle w:val="Heading1"/>
              <w:rPr>
                <w:rFonts w:ascii="Cambria" w:hAnsi="Cambria"/>
                <w:u w:val="single"/>
              </w:rPr>
            </w:pPr>
            <w:r w:rsidRPr="00230220">
              <w:rPr>
                <w:rFonts w:ascii="Cambria" w:hAnsi="Cambria"/>
                <w:u w:val="single"/>
              </w:rPr>
              <w:t>Key responsibilities</w:t>
            </w:r>
          </w:p>
          <w:p w14:paraId="3BEB66B0" w14:textId="77777777" w:rsidR="00DE4EAE" w:rsidRDefault="00DE4EAE" w:rsidP="00D1298D"/>
          <w:p w14:paraId="50CF4AC6" w14:textId="77777777" w:rsidR="00DE4EAE" w:rsidRDefault="00DE4EAE" w:rsidP="00D1298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Help develop and sustain in-depth understanding: </w:t>
            </w:r>
          </w:p>
          <w:p w14:paraId="3B7469CB" w14:textId="77777777" w:rsidR="00DE4EAE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 the views and needs of people with experience of poverty and trauma</w:t>
            </w:r>
          </w:p>
          <w:p w14:paraId="7C0B5EBE" w14:textId="77777777" w:rsidR="00DE4EAE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Of evidence, </w:t>
            </w:r>
            <w:proofErr w:type="gramStart"/>
            <w:r>
              <w:rPr>
                <w:rFonts w:ascii="Cambria" w:hAnsi="Cambria"/>
              </w:rPr>
              <w:t>policy</w:t>
            </w:r>
            <w:proofErr w:type="gramEnd"/>
            <w:r>
              <w:rPr>
                <w:rFonts w:ascii="Cambria" w:hAnsi="Cambria"/>
              </w:rPr>
              <w:t xml:space="preserve"> and practice in relation to poverty and trauma </w:t>
            </w:r>
          </w:p>
          <w:p w14:paraId="5B3EA299" w14:textId="77777777" w:rsidR="00DE4EAE" w:rsidRDefault="00DE4EAE" w:rsidP="00D1298D">
            <w:pPr>
              <w:rPr>
                <w:b/>
                <w:bCs/>
              </w:rPr>
            </w:pPr>
          </w:p>
          <w:p w14:paraId="0CF09FED" w14:textId="77777777" w:rsidR="00DE4EAE" w:rsidRDefault="00DE4EAE" w:rsidP="00D1298D">
            <w:pPr>
              <w:rPr>
                <w:b/>
                <w:bCs/>
              </w:rPr>
            </w:pPr>
          </w:p>
          <w:p w14:paraId="0634007F" w14:textId="77777777" w:rsidR="00DE4EAE" w:rsidRPr="000F122C" w:rsidRDefault="00DE4EAE" w:rsidP="00D1298D">
            <w:pPr>
              <w:rPr>
                <w:rFonts w:ascii="Cambria" w:hAnsi="Cambria"/>
                <w:b/>
                <w:bCs/>
              </w:rPr>
            </w:pPr>
            <w:r w:rsidRPr="005F5B7C">
              <w:rPr>
                <w:rFonts w:ascii="Cambria" w:hAnsi="Cambria"/>
                <w:b/>
                <w:bCs/>
              </w:rPr>
              <w:t xml:space="preserve">Provide </w:t>
            </w:r>
            <w:r>
              <w:rPr>
                <w:rFonts w:ascii="Cambria" w:hAnsi="Cambria"/>
                <w:b/>
                <w:bCs/>
              </w:rPr>
              <w:t xml:space="preserve">learning </w:t>
            </w:r>
            <w:r w:rsidRPr="005F5B7C">
              <w:rPr>
                <w:rFonts w:ascii="Cambria" w:hAnsi="Cambria"/>
                <w:b/>
                <w:bCs/>
              </w:rPr>
              <w:t>support to teams:</w:t>
            </w:r>
          </w:p>
          <w:p w14:paraId="1403C0DC" w14:textId="77777777" w:rsidR="00DE4EAE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F44A9D">
              <w:rPr>
                <w:rFonts w:ascii="Cambria" w:hAnsi="Cambria"/>
              </w:rPr>
              <w:t>Design</w:t>
            </w:r>
            <w:r>
              <w:rPr>
                <w:rFonts w:ascii="Cambria" w:hAnsi="Cambria"/>
              </w:rPr>
              <w:t xml:space="preserve"> and conduct </w:t>
            </w:r>
            <w:r w:rsidRPr="00F44A9D">
              <w:rPr>
                <w:rFonts w:ascii="Cambria" w:hAnsi="Cambria"/>
              </w:rPr>
              <w:t xml:space="preserve">learning activities </w:t>
            </w:r>
            <w:r>
              <w:rPr>
                <w:rFonts w:ascii="Cambria" w:hAnsi="Cambria"/>
              </w:rPr>
              <w:t xml:space="preserve">across the Trust’s thematic groups (Education Pathways, Work Pathways, Financial Security, Emotional Wellbeing and Relationships) </w:t>
            </w:r>
          </w:p>
          <w:p w14:paraId="6F0A7EA7" w14:textId="77777777" w:rsidR="00DE4EAE" w:rsidRPr="00F44A9D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Assist the Learning and Communications manager to commission and manage research and evaluation contracts </w:t>
            </w:r>
          </w:p>
          <w:p w14:paraId="00A9B87E" w14:textId="77777777" w:rsidR="00DE4EAE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Ensure research and evaluation activities are delivered in line with good practice and ethical guidelines</w:t>
            </w:r>
          </w:p>
          <w:p w14:paraId="0A177BF0" w14:textId="77777777" w:rsidR="00DE4EAE" w:rsidRPr="000F122C" w:rsidRDefault="00DE4EAE" w:rsidP="00D129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0F122C">
              <w:rPr>
                <w:rFonts w:ascii="Cambria" w:hAnsi="Cambria"/>
              </w:rPr>
              <w:t xml:space="preserve">Identify overlaps in learning across the </w:t>
            </w:r>
            <w:r>
              <w:rPr>
                <w:rFonts w:ascii="Cambria" w:hAnsi="Cambria"/>
              </w:rPr>
              <w:t xml:space="preserve">Trust </w:t>
            </w:r>
            <w:r w:rsidRPr="000F122C">
              <w:rPr>
                <w:rFonts w:ascii="Cambria" w:hAnsi="Cambria"/>
              </w:rPr>
              <w:t>and produce shared messages as appropriate</w:t>
            </w:r>
          </w:p>
          <w:p w14:paraId="41FA6893" w14:textId="77777777" w:rsidR="00DE4EAE" w:rsidRDefault="00DE4EAE" w:rsidP="00D1298D">
            <w:pPr>
              <w:rPr>
                <w:rFonts w:ascii="Cambria" w:hAnsi="Cambria"/>
              </w:rPr>
            </w:pPr>
          </w:p>
          <w:p w14:paraId="3E8AB232" w14:textId="77777777" w:rsidR="00DE4EAE" w:rsidRDefault="00DE4EAE" w:rsidP="00D1298D">
            <w:pPr>
              <w:rPr>
                <w:rFonts w:ascii="Cambria" w:hAnsi="Cambria"/>
                <w:b/>
                <w:bCs/>
              </w:rPr>
            </w:pPr>
          </w:p>
          <w:p w14:paraId="69E301C7" w14:textId="77777777" w:rsidR="00DE4EAE" w:rsidRPr="00831BD2" w:rsidRDefault="00DE4EAE" w:rsidP="00D1298D">
            <w:pPr>
              <w:rPr>
                <w:rFonts w:ascii="Cambria" w:hAnsi="Cambria"/>
                <w:b/>
                <w:bCs/>
              </w:rPr>
            </w:pPr>
            <w:r w:rsidRPr="00831BD2">
              <w:rPr>
                <w:rFonts w:ascii="Cambria" w:hAnsi="Cambria"/>
                <w:b/>
                <w:bCs/>
              </w:rPr>
              <w:t>Support communications and advocacy work:</w:t>
            </w:r>
          </w:p>
          <w:p w14:paraId="44C8126C" w14:textId="77777777" w:rsidR="00DE4EAE" w:rsidRPr="008D7286" w:rsidRDefault="00DE4EAE" w:rsidP="00D1298D">
            <w:pPr>
              <w:pStyle w:val="CommentTex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Work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with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colleagues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to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pacing w:val="-5"/>
                <w:sz w:val="22"/>
                <w:szCs w:val="22"/>
              </w:rPr>
              <w:t xml:space="preserve">identify and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share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learning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with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wide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range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of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diverse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stakeholders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>, including staff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and the people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gramStart"/>
            <w:r w:rsidRPr="008D7286">
              <w:rPr>
                <w:rFonts w:ascii="Cambria" w:hAnsi="Cambria"/>
                <w:sz w:val="22"/>
                <w:szCs w:val="22"/>
              </w:rPr>
              <w:t>communities</w:t>
            </w:r>
            <w:proofErr w:type="gramEnd"/>
            <w:r w:rsidRPr="008D7286">
              <w:rPr>
                <w:rFonts w:ascii="Cambria" w:hAnsi="Cambria"/>
                <w:sz w:val="22"/>
                <w:szCs w:val="22"/>
              </w:rPr>
              <w:t xml:space="preserve"> and organisations The Trust works with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in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order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to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influence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change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in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Scotland</w:t>
            </w:r>
          </w:p>
          <w:p w14:paraId="4A779EFD" w14:textId="77777777" w:rsidR="00DE4EAE" w:rsidRPr="008D7286" w:rsidRDefault="00DE4EAE" w:rsidP="00D1298D">
            <w:pPr>
              <w:pStyle w:val="CommentTex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Work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with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colleagues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to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deliver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events,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seminars,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webinars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and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similar</w:t>
            </w:r>
          </w:p>
          <w:p w14:paraId="6A1B1D02" w14:textId="77777777" w:rsidR="00DE4EAE" w:rsidRPr="00C0308A" w:rsidRDefault="00DE4EAE" w:rsidP="00D1298D">
            <w:pPr>
              <w:pStyle w:val="CommentTex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8D7286">
              <w:rPr>
                <w:rFonts w:ascii="Cambria" w:hAnsi="Cambria"/>
                <w:sz w:val="22"/>
                <w:szCs w:val="22"/>
              </w:rPr>
              <w:t>Engage</w:t>
            </w:r>
            <w:r w:rsidRPr="008D7286">
              <w:rPr>
                <w:rFonts w:ascii="Cambria" w:hAnsi="Cambria"/>
                <w:spacing w:val="-18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with</w:t>
            </w:r>
            <w:r w:rsidRPr="008D7286">
              <w:rPr>
                <w:rFonts w:ascii="Cambria" w:hAnsi="Cambria"/>
                <w:spacing w:val="-1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all</w:t>
            </w:r>
            <w:r w:rsidRPr="008D7286">
              <w:rPr>
                <w:rFonts w:ascii="Cambria" w:hAnsi="Cambria"/>
                <w:spacing w:val="-18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forms</w:t>
            </w:r>
            <w:r w:rsidRPr="008D7286">
              <w:rPr>
                <w:rFonts w:ascii="Cambria" w:hAnsi="Cambria"/>
                <w:spacing w:val="-19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of</w:t>
            </w:r>
            <w:r w:rsidRPr="008D7286">
              <w:rPr>
                <w:rFonts w:ascii="Cambria" w:hAnsi="Cambria"/>
                <w:spacing w:val="-1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communication</w:t>
            </w:r>
            <w:r w:rsidRPr="008D7286">
              <w:rPr>
                <w:rFonts w:ascii="Cambria" w:hAnsi="Cambria"/>
                <w:spacing w:val="-1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used</w:t>
            </w:r>
            <w:r w:rsidRPr="008D7286">
              <w:rPr>
                <w:rFonts w:ascii="Cambria" w:hAnsi="Cambria"/>
                <w:spacing w:val="-1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by</w:t>
            </w:r>
            <w:r w:rsidRPr="008D7286">
              <w:rPr>
                <w:rFonts w:ascii="Cambria" w:hAnsi="Cambria"/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8D7286">
              <w:rPr>
                <w:rFonts w:ascii="Cambria" w:hAnsi="Cambria"/>
                <w:sz w:val="22"/>
                <w:szCs w:val="22"/>
              </w:rPr>
              <w:t>grantholders</w:t>
            </w:r>
            <w:proofErr w:type="spellEnd"/>
            <w:r w:rsidRPr="008D7286">
              <w:rPr>
                <w:rFonts w:ascii="Cambria" w:hAnsi="Cambria"/>
                <w:sz w:val="22"/>
                <w:szCs w:val="22"/>
              </w:rPr>
              <w:t xml:space="preserve"> and awardees,</w:t>
            </w:r>
            <w:r w:rsidRPr="008D7286">
              <w:rPr>
                <w:rFonts w:ascii="Cambria" w:hAnsi="Cambria"/>
                <w:spacing w:val="-1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including</w:t>
            </w:r>
            <w:r w:rsidRPr="008D7286">
              <w:rPr>
                <w:rFonts w:ascii="Cambria" w:hAnsi="Cambria"/>
                <w:spacing w:val="-1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social</w:t>
            </w:r>
            <w:r w:rsidRPr="008D7286">
              <w:rPr>
                <w:rFonts w:ascii="Cambria" w:hAnsi="Cambria"/>
                <w:spacing w:val="-1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media,</w:t>
            </w:r>
            <w:r w:rsidRPr="008D7286">
              <w:rPr>
                <w:rFonts w:ascii="Cambria" w:hAnsi="Cambria"/>
                <w:spacing w:val="43"/>
                <w:w w:val="99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to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track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their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progress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and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identify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learning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at</w:t>
            </w:r>
            <w:r w:rsidRPr="008D7286">
              <w:rPr>
                <w:rFonts w:ascii="Cambria" w:hAnsi="Cambria"/>
                <w:spacing w:val="-5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an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z w:val="22"/>
                <w:szCs w:val="22"/>
              </w:rPr>
              <w:t>early</w:t>
            </w:r>
            <w:r w:rsidRPr="008D7286">
              <w:rPr>
                <w:rFonts w:ascii="Cambria" w:hAnsi="Cambria"/>
                <w:spacing w:val="-6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stage</w:t>
            </w:r>
          </w:p>
          <w:p w14:paraId="2D34D269" w14:textId="77777777" w:rsidR="00DE4EAE" w:rsidRPr="00C0308A" w:rsidRDefault="00DE4EAE" w:rsidP="00D129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Keep informed of key policy and practice developments in specific thematic areas, providing relevant updates to staff</w:t>
            </w:r>
          </w:p>
          <w:p w14:paraId="5E78C336" w14:textId="77777777" w:rsidR="00DE4EAE" w:rsidRPr="008D7286" w:rsidRDefault="00DE4EAE" w:rsidP="00D1298D">
            <w:pPr>
              <w:pStyle w:val="CommentTex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Undertake</w:t>
            </w:r>
            <w:r w:rsidRPr="008D7286">
              <w:rPr>
                <w:rFonts w:ascii="Cambria" w:hAnsi="Cambria"/>
                <w:spacing w:val="-9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public</w:t>
            </w:r>
            <w:r w:rsidRPr="008D7286">
              <w:rPr>
                <w:rFonts w:ascii="Cambria" w:hAnsi="Cambria"/>
                <w:spacing w:val="-7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speaking</w:t>
            </w:r>
            <w:r w:rsidRPr="008D7286">
              <w:rPr>
                <w:rFonts w:ascii="Cambria" w:hAnsi="Cambria"/>
                <w:spacing w:val="-8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engagements</w:t>
            </w:r>
            <w:r>
              <w:rPr>
                <w:rFonts w:ascii="Cambria" w:hAnsi="Cambria"/>
                <w:spacing w:val="-1"/>
                <w:sz w:val="22"/>
                <w:szCs w:val="22"/>
              </w:rPr>
              <w:t>,</w:t>
            </w:r>
            <w:r w:rsidRPr="008D7286">
              <w:rPr>
                <w:rFonts w:ascii="Cambria" w:hAnsi="Cambria"/>
                <w:spacing w:val="-8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where</w:t>
            </w:r>
            <w:r w:rsidRPr="008D7286">
              <w:rPr>
                <w:rFonts w:ascii="Cambria" w:hAnsi="Cambria"/>
                <w:spacing w:val="-8"/>
                <w:sz w:val="22"/>
                <w:szCs w:val="22"/>
              </w:rPr>
              <w:t xml:space="preserve"> </w:t>
            </w:r>
            <w:r w:rsidRPr="008D7286">
              <w:rPr>
                <w:rFonts w:ascii="Cambria" w:hAnsi="Cambria"/>
                <w:spacing w:val="-1"/>
                <w:sz w:val="22"/>
                <w:szCs w:val="22"/>
              </w:rPr>
              <w:t>required</w:t>
            </w:r>
          </w:p>
          <w:p w14:paraId="59E5C9E1" w14:textId="77777777" w:rsidR="00DE4EAE" w:rsidRPr="00C81834" w:rsidRDefault="00DE4EAE" w:rsidP="00D129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C81834">
              <w:rPr>
                <w:rFonts w:ascii="Cambria" w:hAnsi="Cambria"/>
                <w:color w:val="000000"/>
              </w:rPr>
              <w:t>Support the Learning and Communications Manager to ensure a range of people with experience of poverty and trauma are appropriately and safely involved in shaping and delivering the Trust’s influencing work, including the design and delivery of events</w:t>
            </w:r>
          </w:p>
          <w:p w14:paraId="5F7E9FB8" w14:textId="77777777" w:rsidR="00DE4EAE" w:rsidRDefault="00DE4EAE" w:rsidP="00D1298D">
            <w:pPr>
              <w:rPr>
                <w:rFonts w:ascii="Cambria" w:hAnsi="Cambria"/>
              </w:rPr>
            </w:pPr>
          </w:p>
          <w:p w14:paraId="17C22DAA" w14:textId="77777777" w:rsidR="00DE4EAE" w:rsidRDefault="00DE4EAE" w:rsidP="00D1298D">
            <w:pPr>
              <w:ind w:left="7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Other responsibilities</w:t>
            </w:r>
          </w:p>
          <w:p w14:paraId="0F5E81BE" w14:textId="77777777" w:rsidR="00DE4EAE" w:rsidRDefault="00DE4EAE" w:rsidP="00DE4E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Contribute to work supporting cross-cutting themes for the Trust, for example Equality Diversity Participation and Rights and Climate Change </w:t>
            </w:r>
          </w:p>
          <w:p w14:paraId="37A4053B" w14:textId="77777777" w:rsidR="00DE4EAE" w:rsidRPr="00976FA4" w:rsidRDefault="00DE4EAE" w:rsidP="00DE4E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Build relationships with a wide range of key partners &amp; stakeholders</w:t>
            </w:r>
          </w:p>
          <w:p w14:paraId="2A696C8C" w14:textId="77777777" w:rsidR="00DE4EAE" w:rsidRDefault="00DE4EAE" w:rsidP="00DE4E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Adopt and demonstrate the Trust’s values</w:t>
            </w:r>
          </w:p>
          <w:p w14:paraId="2975EE9C" w14:textId="77777777" w:rsidR="00DE4EAE" w:rsidRDefault="00DE4EAE" w:rsidP="00D1298D">
            <w:pPr>
              <w:rPr>
                <w:rFonts w:ascii="Cambria" w:hAnsi="Cambria"/>
              </w:rPr>
            </w:pPr>
          </w:p>
          <w:p w14:paraId="2C4F8F8B" w14:textId="77777777" w:rsidR="00DE4EAE" w:rsidRPr="008E3EF8" w:rsidRDefault="00DE4EAE" w:rsidP="00D1298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</w:tbl>
    <w:p w14:paraId="2D6DDAD7" w14:textId="77777777" w:rsidR="00DE4EAE" w:rsidRDefault="00DE4EAE" w:rsidP="00DE4EAE">
      <w:pPr>
        <w:rPr>
          <w:rFonts w:ascii="Cambria" w:hAnsi="Cambria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4627"/>
        <w:gridCol w:w="890"/>
        <w:gridCol w:w="2191"/>
      </w:tblGrid>
      <w:tr w:rsidR="00DE4EAE" w:rsidRPr="00774ADF" w14:paraId="2A217B15" w14:textId="77777777" w:rsidTr="00D1298D">
        <w:tc>
          <w:tcPr>
            <w:tcW w:w="1417" w:type="dxa"/>
          </w:tcPr>
          <w:p w14:paraId="6A712CF1" w14:textId="77777777" w:rsidR="00DE4EAE" w:rsidRPr="00774ADF" w:rsidRDefault="00DE4EAE" w:rsidP="00D1298D">
            <w:pPr>
              <w:rPr>
                <w:rFonts w:cs="Open Sans"/>
                <w:b/>
                <w:bCs/>
              </w:rPr>
            </w:pPr>
          </w:p>
          <w:p w14:paraId="12D60B4C" w14:textId="77777777" w:rsidR="00DE4EAE" w:rsidRPr="00774ADF" w:rsidRDefault="00DE4EAE" w:rsidP="00D1298D">
            <w:pPr>
              <w:rPr>
                <w:rFonts w:cs="Open Sans"/>
                <w:b/>
                <w:bCs/>
              </w:rPr>
            </w:pPr>
            <w:r w:rsidRPr="00774ADF">
              <w:rPr>
                <w:rFonts w:cs="Open Sans"/>
                <w:b/>
                <w:bCs/>
              </w:rPr>
              <w:t>Signed by:</w:t>
            </w:r>
          </w:p>
        </w:tc>
        <w:tc>
          <w:tcPr>
            <w:tcW w:w="5610" w:type="dxa"/>
          </w:tcPr>
          <w:p w14:paraId="387C0BBF" w14:textId="77777777" w:rsidR="00DE4EAE" w:rsidRPr="00774ADF" w:rsidRDefault="00DE4EAE" w:rsidP="00D1298D">
            <w:pPr>
              <w:rPr>
                <w:rFonts w:cs="Open Sans"/>
              </w:rPr>
            </w:pPr>
          </w:p>
          <w:p w14:paraId="09DB6D84" w14:textId="77777777" w:rsidR="00DE4EAE" w:rsidRPr="00774ADF" w:rsidRDefault="00DE4EAE" w:rsidP="00D1298D">
            <w:pPr>
              <w:rPr>
                <w:rFonts w:cs="Open Sans"/>
              </w:rPr>
            </w:pPr>
            <w:r w:rsidRPr="00774ADF">
              <w:rPr>
                <w:rFonts w:cs="Open Sans"/>
              </w:rPr>
              <w:t>C</w:t>
            </w:r>
            <w:r>
              <w:rPr>
                <w:rFonts w:cs="Open Sans"/>
              </w:rPr>
              <w:t>assy Rutherford</w:t>
            </w:r>
          </w:p>
        </w:tc>
        <w:tc>
          <w:tcPr>
            <w:tcW w:w="935" w:type="dxa"/>
          </w:tcPr>
          <w:p w14:paraId="42050D3C" w14:textId="77777777" w:rsidR="00DE4EAE" w:rsidRPr="00774ADF" w:rsidRDefault="00DE4EAE" w:rsidP="00D1298D">
            <w:pPr>
              <w:jc w:val="both"/>
              <w:rPr>
                <w:rFonts w:cs="Open Sans"/>
                <w:b/>
                <w:bCs/>
              </w:rPr>
            </w:pPr>
          </w:p>
          <w:p w14:paraId="56D99E0C" w14:textId="77777777" w:rsidR="00DE4EAE" w:rsidRPr="00774ADF" w:rsidRDefault="00DE4EAE" w:rsidP="00D1298D">
            <w:pPr>
              <w:jc w:val="both"/>
              <w:rPr>
                <w:rFonts w:cs="Open Sans"/>
                <w:b/>
                <w:bCs/>
              </w:rPr>
            </w:pPr>
            <w:r w:rsidRPr="00774ADF">
              <w:rPr>
                <w:rFonts w:cs="Open Sans"/>
                <w:b/>
                <w:bCs/>
              </w:rPr>
              <w:t>Date</w:t>
            </w:r>
          </w:p>
        </w:tc>
        <w:tc>
          <w:tcPr>
            <w:tcW w:w="2632" w:type="dxa"/>
          </w:tcPr>
          <w:p w14:paraId="759117BC" w14:textId="77777777" w:rsidR="00DE4EAE" w:rsidRPr="00774ADF" w:rsidRDefault="00DE4EAE" w:rsidP="00D1298D">
            <w:pPr>
              <w:jc w:val="both"/>
              <w:rPr>
                <w:rFonts w:cs="Open Sans"/>
              </w:rPr>
            </w:pPr>
          </w:p>
          <w:p w14:paraId="5A487E48" w14:textId="77777777" w:rsidR="00DE4EAE" w:rsidRPr="00774ADF" w:rsidRDefault="00DE4EAE" w:rsidP="00D1298D">
            <w:pPr>
              <w:jc w:val="both"/>
              <w:rPr>
                <w:rFonts w:cs="Open Sans"/>
              </w:rPr>
            </w:pPr>
            <w:r w:rsidRPr="00774ADF">
              <w:rPr>
                <w:rFonts w:cs="Open Sans"/>
              </w:rPr>
              <w:t>2</w:t>
            </w:r>
            <w:r w:rsidRPr="00465BF6">
              <w:rPr>
                <w:rFonts w:cs="Open Sans"/>
                <w:vertAlign w:val="superscript"/>
              </w:rPr>
              <w:t>nd</w:t>
            </w:r>
            <w:r>
              <w:rPr>
                <w:rFonts w:cs="Open Sans"/>
              </w:rPr>
              <w:t xml:space="preserve"> June</w:t>
            </w:r>
            <w:r w:rsidRPr="00774ADF">
              <w:rPr>
                <w:rFonts w:cs="Open Sans"/>
              </w:rPr>
              <w:t xml:space="preserve"> 2022</w:t>
            </w:r>
          </w:p>
        </w:tc>
      </w:tr>
    </w:tbl>
    <w:p w14:paraId="617B8FD2" w14:textId="77777777" w:rsidR="00DE4EAE" w:rsidRDefault="00DE4EAE" w:rsidP="00DE4EAE">
      <w:pPr>
        <w:rPr>
          <w:rFonts w:ascii="Cambria" w:hAnsi="Cambria" w:cs="Arial"/>
          <w:b/>
          <w:bCs/>
          <w:sz w:val="32"/>
        </w:rPr>
      </w:pPr>
      <w:r>
        <w:rPr>
          <w:rFonts w:ascii="Cambria" w:hAnsi="Cambria"/>
          <w:b/>
          <w:bCs/>
          <w:sz w:val="32"/>
        </w:rPr>
        <w:br w:type="page"/>
      </w:r>
      <w:r w:rsidRPr="00230220">
        <w:rPr>
          <w:rFonts w:ascii="Cambria" w:hAnsi="Cambria"/>
          <w:b/>
          <w:bCs/>
          <w:noProof/>
          <w:sz w:val="32"/>
        </w:rPr>
        <w:lastRenderedPageBreak/>
        <w:drawing>
          <wp:inline distT="0" distB="0" distL="0" distR="0" wp14:anchorId="32890456" wp14:editId="4D781402">
            <wp:extent cx="1800225" cy="628650"/>
            <wp:effectExtent l="0" t="0" r="9525" b="0"/>
            <wp:docPr id="992597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5829" w14:textId="77777777" w:rsidR="00DE4EAE" w:rsidRDefault="00DE4EAE" w:rsidP="00DE4EAE">
      <w:pPr>
        <w:jc w:val="center"/>
        <w:rPr>
          <w:rFonts w:ascii="Cambria" w:hAnsi="Cambria" w:cs="Arial"/>
          <w:b/>
          <w:bCs/>
          <w:sz w:val="32"/>
        </w:rPr>
      </w:pPr>
      <w:r>
        <w:rPr>
          <w:rFonts w:ascii="Cambria" w:hAnsi="Cambria" w:cs="Arial"/>
          <w:b/>
          <w:bCs/>
          <w:sz w:val="32"/>
        </w:rPr>
        <w:t>PERSON SPECIFICATION FORM</w:t>
      </w:r>
    </w:p>
    <w:p w14:paraId="04C7F3D1" w14:textId="77777777" w:rsidR="00DE4EAE" w:rsidRDefault="00DE4EAE" w:rsidP="00DE4EAE">
      <w:pPr>
        <w:jc w:val="center"/>
        <w:rPr>
          <w:rFonts w:ascii="Cambria" w:hAnsi="Cambria" w:cs="Arial"/>
          <w:b/>
          <w:bCs/>
          <w:sz w:val="32"/>
        </w:rPr>
      </w:pPr>
    </w:p>
    <w:p w14:paraId="05E14104" w14:textId="77777777" w:rsidR="00DE4EAE" w:rsidRDefault="00DE4EAE" w:rsidP="00DE4EAE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3682"/>
      </w:tblGrid>
      <w:tr w:rsidR="00DE4EAE" w14:paraId="0BE13FB4" w14:textId="77777777" w:rsidTr="00D1298D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0C0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230220">
              <w:rPr>
                <w:rFonts w:ascii="Cambria" w:hAnsi="Cambria" w:cs="Arial"/>
                <w:b/>
                <w:bCs/>
              </w:rPr>
              <w:t>FUNCTIONAL AREA:</w:t>
            </w:r>
            <w:r>
              <w:rPr>
                <w:rFonts w:ascii="Cambria" w:hAnsi="Cambria"/>
                <w:b/>
              </w:rPr>
              <w:t xml:space="preserve">  </w:t>
            </w:r>
            <w:r>
              <w:rPr>
                <w:rFonts w:ascii="Cambria" w:hAnsi="Cambria" w:cs="Arial"/>
              </w:rPr>
              <w:t>Learning and Communications</w:t>
            </w:r>
          </w:p>
          <w:p w14:paraId="532BB55D" w14:textId="77777777" w:rsidR="00DE4EAE" w:rsidRDefault="00DE4EAE" w:rsidP="00D1298D">
            <w:pPr>
              <w:rPr>
                <w:rFonts w:ascii="Cambria" w:hAnsi="Cambria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92CA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VACANCY REF. No:</w:t>
            </w:r>
          </w:p>
        </w:tc>
      </w:tr>
      <w:tr w:rsidR="00DE4EAE" w14:paraId="4AD947EE" w14:textId="77777777" w:rsidTr="00D1298D"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A94" w14:textId="77777777" w:rsidR="00DE4EAE" w:rsidRDefault="00DE4EAE" w:rsidP="00D1298D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JOB TITLE: </w:t>
            </w:r>
            <w:r>
              <w:rPr>
                <w:rFonts w:ascii="Cambria" w:hAnsi="Cambria" w:cs="Arial"/>
              </w:rPr>
              <w:t>Learning</w:t>
            </w:r>
            <w:r>
              <w:rPr>
                <w:rFonts w:ascii="Cambria" w:hAnsi="Cambria" w:cs="Arial"/>
                <w:bCs/>
              </w:rPr>
              <w:t xml:space="preserve"> Officer</w:t>
            </w:r>
          </w:p>
          <w:p w14:paraId="7E1816D3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E8A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LOCATION: </w:t>
            </w:r>
            <w:r>
              <w:rPr>
                <w:rFonts w:ascii="Cambria" w:hAnsi="Cambria" w:cs="Arial"/>
                <w:bCs/>
              </w:rPr>
              <w:t>Robertson House, Glasgow</w:t>
            </w:r>
          </w:p>
        </w:tc>
      </w:tr>
    </w:tbl>
    <w:p w14:paraId="0CA962C9" w14:textId="77777777" w:rsidR="00DE4EAE" w:rsidRDefault="00DE4EAE" w:rsidP="00DE4EAE">
      <w:pPr>
        <w:rPr>
          <w:rFonts w:ascii="Cambria" w:hAnsi="Cambria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438"/>
        <w:gridCol w:w="2362"/>
      </w:tblGrid>
      <w:tr w:rsidR="00DE4EAE" w14:paraId="6788DEF6" w14:textId="77777777" w:rsidTr="00D1298D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D05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THE EMPLOYEE</w:t>
            </w:r>
          </w:p>
          <w:p w14:paraId="714634E7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4D3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ESSENTIAL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381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DESIRABLE</w:t>
            </w:r>
          </w:p>
        </w:tc>
      </w:tr>
      <w:tr w:rsidR="00DE4EAE" w14:paraId="037927DA" w14:textId="77777777" w:rsidTr="00D1298D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EED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Qualifications/Experience</w:t>
            </w:r>
          </w:p>
          <w:p w14:paraId="5AB811BA" w14:textId="77777777" w:rsidR="00DE4EAE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What educational attainments must the candidate possess?  What professional/technical skills and knowledge are important, and what kind of job experience should the candidate have?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F49" w14:textId="77777777" w:rsidR="00DE4EAE" w:rsidRPr="005304A0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</w:t>
            </w:r>
            <w:r w:rsidRPr="005304A0">
              <w:rPr>
                <w:rFonts w:ascii="Cambria" w:hAnsi="Cambria"/>
              </w:rPr>
              <w:t xml:space="preserve"> understanding and technical knowledge of qualitative and quantitative evaluation and research methods </w:t>
            </w:r>
          </w:p>
          <w:p w14:paraId="562A70E1" w14:textId="77777777" w:rsidR="00DE4EAE" w:rsidRPr="005304A0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 w:rsidRPr="005304A0">
              <w:rPr>
                <w:rFonts w:ascii="Cambria" w:hAnsi="Cambria"/>
              </w:rPr>
              <w:t>Experience of supporting teams and organisations to develop and embed learning as a core part of their work</w:t>
            </w:r>
          </w:p>
          <w:p w14:paraId="35394E04" w14:textId="77777777" w:rsidR="00DE4EAE" w:rsidRPr="00045EBC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Strong</w:t>
            </w:r>
            <w:r w:rsidRPr="005304A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written and verbal communication skills </w:t>
            </w:r>
            <w:r w:rsidRPr="005304A0">
              <w:rPr>
                <w:rFonts w:ascii="Cambria" w:hAnsi="Cambria"/>
              </w:rPr>
              <w:t>and the ability to communicate complex issues and ideas in an accessible and engaging way</w:t>
            </w:r>
          </w:p>
          <w:p w14:paraId="7272C6F7" w14:textId="77777777" w:rsidR="00DE4EAE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 w:rsidRPr="005304A0">
              <w:rPr>
                <w:rFonts w:ascii="Cambria" w:hAnsi="Cambria"/>
              </w:rPr>
              <w:t xml:space="preserve">Critical reading, </w:t>
            </w:r>
            <w:proofErr w:type="gramStart"/>
            <w:r w:rsidRPr="005304A0">
              <w:rPr>
                <w:rFonts w:ascii="Cambria" w:hAnsi="Cambria"/>
              </w:rPr>
              <w:t>review</w:t>
            </w:r>
            <w:proofErr w:type="gramEnd"/>
            <w:r w:rsidRPr="005304A0">
              <w:rPr>
                <w:rFonts w:ascii="Cambria" w:hAnsi="Cambria"/>
              </w:rPr>
              <w:t xml:space="preserve"> and analysis skills</w:t>
            </w:r>
          </w:p>
          <w:p w14:paraId="3847F7EE" w14:textId="77777777" w:rsidR="00DE4EAE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Ability to deal with and prioritise conflicting demands effectively</w:t>
            </w:r>
          </w:p>
          <w:p w14:paraId="3BFF253A" w14:textId="77777777" w:rsidR="00DE4EAE" w:rsidRPr="00045EBC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post holder must be able to w</w:t>
            </w:r>
            <w:r w:rsidRPr="00045EBC">
              <w:rPr>
                <w:rFonts w:ascii="Cambria" w:hAnsi="Cambria"/>
              </w:rPr>
              <w:t>ork</w:t>
            </w:r>
            <w:r>
              <w:rPr>
                <w:rFonts w:ascii="Cambria" w:hAnsi="Cambria"/>
              </w:rPr>
              <w:t xml:space="preserve"> effectively</w:t>
            </w:r>
            <w:r w:rsidRPr="00045EBC">
              <w:rPr>
                <w:rFonts w:ascii="Cambria" w:hAnsi="Cambria"/>
              </w:rPr>
              <w:t xml:space="preserve"> as part of a team and contribute to collaborative projects</w:t>
            </w:r>
          </w:p>
          <w:p w14:paraId="4643EBA6" w14:textId="77777777" w:rsidR="00DE4EAE" w:rsidRPr="00594A48" w:rsidRDefault="00DE4EAE" w:rsidP="00D129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2762" w14:textId="77777777" w:rsidR="00DE4EAE" w:rsidRPr="005304A0" w:rsidRDefault="00DE4EAE" w:rsidP="00D129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5304A0">
              <w:rPr>
                <w:rFonts w:ascii="Cambria" w:hAnsi="Cambria"/>
              </w:rPr>
              <w:t xml:space="preserve">Experience in designing, conducting, </w:t>
            </w:r>
            <w:proofErr w:type="gramStart"/>
            <w:r w:rsidRPr="005304A0">
              <w:rPr>
                <w:rFonts w:ascii="Cambria" w:hAnsi="Cambria"/>
              </w:rPr>
              <w:t>commissioning</w:t>
            </w:r>
            <w:proofErr w:type="gramEnd"/>
            <w:r w:rsidRPr="005304A0">
              <w:rPr>
                <w:rFonts w:ascii="Cambria" w:hAnsi="Cambria"/>
              </w:rPr>
              <w:t xml:space="preserve"> and managing evaluation</w:t>
            </w:r>
            <w:r>
              <w:rPr>
                <w:rFonts w:ascii="Cambria" w:hAnsi="Cambria"/>
              </w:rPr>
              <w:t xml:space="preserve"> </w:t>
            </w:r>
            <w:r w:rsidRPr="005304A0">
              <w:rPr>
                <w:rFonts w:ascii="Cambria" w:hAnsi="Cambria"/>
              </w:rPr>
              <w:t>and research</w:t>
            </w:r>
            <w:r>
              <w:rPr>
                <w:rFonts w:ascii="Cambria" w:hAnsi="Cambria"/>
              </w:rPr>
              <w:t xml:space="preserve"> contracts</w:t>
            </w:r>
            <w:r w:rsidRPr="005304A0">
              <w:rPr>
                <w:rFonts w:ascii="Cambria" w:hAnsi="Cambria"/>
              </w:rPr>
              <w:t xml:space="preserve"> </w:t>
            </w:r>
          </w:p>
          <w:p w14:paraId="3857998B" w14:textId="77777777" w:rsidR="00DE4EAE" w:rsidRPr="005304A0" w:rsidRDefault="00DE4EAE" w:rsidP="00D1298D">
            <w:pPr>
              <w:ind w:left="360"/>
              <w:rPr>
                <w:rFonts w:ascii="Cambria" w:hAnsi="Cambria" w:cs="Arial"/>
              </w:rPr>
            </w:pPr>
          </w:p>
          <w:p w14:paraId="13AA3327" w14:textId="77777777" w:rsidR="00DE4EAE" w:rsidRDefault="00DE4EAE" w:rsidP="00D1298D">
            <w:pPr>
              <w:ind w:left="717"/>
              <w:rPr>
                <w:rFonts w:ascii="Cambria" w:hAnsi="Cambria" w:cs="Arial"/>
              </w:rPr>
            </w:pPr>
          </w:p>
        </w:tc>
      </w:tr>
      <w:tr w:rsidR="00DE4EAE" w14:paraId="3586B4B1" w14:textId="77777777" w:rsidTr="00D1298D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103" w14:textId="77777777" w:rsidR="00DE4EAE" w:rsidRPr="00FB0232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  <w:b/>
                <w:bCs/>
              </w:rPr>
              <w:t>Special Aptitudes</w:t>
            </w:r>
          </w:p>
          <w:p w14:paraId="7C9A107B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 w:rsidRPr="00FB0232">
              <w:rPr>
                <w:rFonts w:ascii="Cambria" w:hAnsi="Cambria" w:cs="Arial"/>
              </w:rPr>
              <w:t xml:space="preserve">Are there any particular skills which are required for the job </w:t>
            </w:r>
            <w:proofErr w:type="gramStart"/>
            <w:r w:rsidRPr="00FB0232">
              <w:rPr>
                <w:rFonts w:ascii="Cambria" w:hAnsi="Cambria" w:cs="Arial"/>
              </w:rPr>
              <w:lastRenderedPageBreak/>
              <w:t>e.g.</w:t>
            </w:r>
            <w:proofErr w:type="gramEnd"/>
            <w:r w:rsidRPr="00FB0232">
              <w:rPr>
                <w:rFonts w:ascii="Cambria" w:hAnsi="Cambria" w:cs="Arial"/>
              </w:rPr>
              <w:t xml:space="preserve"> numerical, language, verbal reasoning etc.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A35" w14:textId="77777777" w:rsidR="00DE4EAE" w:rsidRDefault="00DE4EAE" w:rsidP="00D1298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Evidence knowledge/skills of</w:t>
            </w:r>
          </w:p>
          <w:p w14:paraId="1F9AFFE8" w14:textId="77777777" w:rsidR="00DE4EAE" w:rsidRDefault="00DE4EAE" w:rsidP="00D129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written and oral communication</w:t>
            </w:r>
          </w:p>
          <w:p w14:paraId="18583A28" w14:textId="77777777" w:rsidR="00DE4EAE" w:rsidRDefault="00DE4EAE" w:rsidP="00D129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Learning and evaluation methods</w:t>
            </w:r>
          </w:p>
          <w:p w14:paraId="0BBBBFF7" w14:textId="77777777" w:rsidR="00DE4EAE" w:rsidRDefault="00DE4EAE" w:rsidP="00D129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Production of well-presented material using Microsoft Office applications</w:t>
            </w:r>
          </w:p>
          <w:p w14:paraId="3CC01962" w14:textId="77777777" w:rsidR="00DE4EAE" w:rsidRDefault="00DE4EAE" w:rsidP="00D1298D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659" w14:textId="77777777" w:rsidR="00DE4EAE" w:rsidRPr="005304A0" w:rsidRDefault="00DE4EAE" w:rsidP="00D1298D">
            <w:pPr>
              <w:pStyle w:val="ListParagraph"/>
              <w:spacing w:after="0" w:line="240" w:lineRule="auto"/>
              <w:ind w:left="360"/>
              <w:rPr>
                <w:rFonts w:ascii="Cambria" w:hAnsi="Cambria"/>
              </w:rPr>
            </w:pPr>
          </w:p>
        </w:tc>
      </w:tr>
      <w:tr w:rsidR="00DE4EAE" w14:paraId="720FCF53" w14:textId="77777777" w:rsidTr="00D1298D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B469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Circumstances</w:t>
            </w:r>
          </w:p>
          <w:p w14:paraId="13EBC5E9" w14:textId="77777777" w:rsidR="00DE4EAE" w:rsidRDefault="00DE4EAE" w:rsidP="00D1298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In terms of personal circumstances, what will the job demand / provide?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419" w14:textId="77777777" w:rsidR="00DE4EAE" w:rsidRPr="00FB0232" w:rsidRDefault="00DE4EAE" w:rsidP="00D1298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Cambria" w:hAnsi="Cambria" w:cs="Arial"/>
              </w:rPr>
            </w:pPr>
            <w:r w:rsidRPr="00FB0232">
              <w:rPr>
                <w:rFonts w:ascii="Cambria" w:hAnsi="Cambria" w:cs="Arial"/>
              </w:rPr>
              <w:t>Scotland wide with main base in Glasgow</w:t>
            </w:r>
          </w:p>
          <w:p w14:paraId="3F8565B9" w14:textId="77777777" w:rsidR="00DE4EAE" w:rsidRPr="00FB0232" w:rsidRDefault="00DE4EAE" w:rsidP="00D1298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Cambria" w:hAnsi="Cambria" w:cs="Arial"/>
              </w:rPr>
            </w:pPr>
            <w:r w:rsidRPr="00FB0232">
              <w:rPr>
                <w:rFonts w:ascii="Cambria" w:hAnsi="Cambria" w:cs="Arial"/>
              </w:rPr>
              <w:t xml:space="preserve">Occasional evening and weekend working </w:t>
            </w:r>
            <w:r>
              <w:rPr>
                <w:rFonts w:ascii="Cambria" w:hAnsi="Cambria" w:cs="Arial"/>
              </w:rPr>
              <w:t xml:space="preserve">may be </w:t>
            </w:r>
            <w:r w:rsidRPr="00FB0232">
              <w:rPr>
                <w:rFonts w:ascii="Cambria" w:hAnsi="Cambria" w:cs="Arial"/>
              </w:rPr>
              <w:t>required</w:t>
            </w:r>
          </w:p>
          <w:p w14:paraId="7B9C4099" w14:textId="77777777" w:rsidR="00DE4EAE" w:rsidRPr="00C0308A" w:rsidRDefault="00DE4EAE" w:rsidP="00D1298D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The Trust is currently testing approaches to hybrid working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7FB" w14:textId="77777777" w:rsidR="00DE4EAE" w:rsidRDefault="00DE4EAE" w:rsidP="00D1298D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63918681" w14:textId="77777777" w:rsidR="00DE4EAE" w:rsidRDefault="00DE4EAE" w:rsidP="00DE4EAE">
      <w:pPr>
        <w:rPr>
          <w:rFonts w:ascii="Cambria" w:hAnsi="Cambria" w:cs="Arial"/>
          <w:b/>
          <w:bCs/>
          <w:sz w:val="32"/>
        </w:rPr>
      </w:pPr>
    </w:p>
    <w:p w14:paraId="60E1FDAB" w14:textId="77777777" w:rsidR="00DE4EAE" w:rsidRPr="00230220" w:rsidRDefault="00DE4EAE" w:rsidP="00DE4EAE">
      <w:pPr>
        <w:rPr>
          <w:rFonts w:ascii="Cambria" w:hAnsi="Cambria" w:cs="Arial"/>
          <w:b/>
          <w:bCs/>
        </w:rPr>
      </w:pPr>
    </w:p>
    <w:p w14:paraId="6967A2FF" w14:textId="77777777" w:rsidR="00200B4D" w:rsidRDefault="00200B4D"/>
    <w:sectPr w:rsidR="00200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F80"/>
    <w:multiLevelType w:val="hybridMultilevel"/>
    <w:tmpl w:val="93186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E7A07"/>
    <w:multiLevelType w:val="hybridMultilevel"/>
    <w:tmpl w:val="D91CAFDE"/>
    <w:lvl w:ilvl="0" w:tplc="C6428B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04808"/>
    <w:multiLevelType w:val="hybridMultilevel"/>
    <w:tmpl w:val="0A9AF0B4"/>
    <w:lvl w:ilvl="0" w:tplc="9ACC0DF8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7995"/>
    <w:multiLevelType w:val="hybridMultilevel"/>
    <w:tmpl w:val="339EB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239F8"/>
    <w:multiLevelType w:val="hybridMultilevel"/>
    <w:tmpl w:val="33022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135686">
    <w:abstractNumId w:val="3"/>
  </w:num>
  <w:num w:numId="2" w16cid:durableId="254633374">
    <w:abstractNumId w:val="2"/>
  </w:num>
  <w:num w:numId="3" w16cid:durableId="657850448">
    <w:abstractNumId w:val="0"/>
  </w:num>
  <w:num w:numId="4" w16cid:durableId="738557140">
    <w:abstractNumId w:val="4"/>
  </w:num>
  <w:num w:numId="5" w16cid:durableId="6198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AE"/>
    <w:rsid w:val="00170330"/>
    <w:rsid w:val="00186D25"/>
    <w:rsid w:val="00200B4D"/>
    <w:rsid w:val="00272EBD"/>
    <w:rsid w:val="003F0BA9"/>
    <w:rsid w:val="0062543E"/>
    <w:rsid w:val="00713F37"/>
    <w:rsid w:val="00A5506D"/>
    <w:rsid w:val="00C813B3"/>
    <w:rsid w:val="00DA3785"/>
    <w:rsid w:val="00DB183A"/>
    <w:rsid w:val="00DE4EAE"/>
    <w:rsid w:val="00F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7A6D"/>
  <w15:chartTrackingRefBased/>
  <w15:docId w15:val="{7B999E78-0948-4105-9C29-6CBEBEB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AE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qFormat/>
    <w:rsid w:val="00272EBD"/>
    <w:pPr>
      <w:keepNext/>
      <w:keepLines/>
      <w:spacing w:before="240" w:after="0"/>
      <w:outlineLvl w:val="0"/>
    </w:pPr>
    <w:rPr>
      <w:rFonts w:eastAsiaTheme="majorEastAsia" w:cstheme="majorBidi"/>
      <w:b/>
      <w:color w:val="4E4C5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EBD"/>
    <w:pPr>
      <w:keepNext/>
      <w:keepLines/>
      <w:spacing w:before="40" w:after="0"/>
      <w:outlineLvl w:val="1"/>
    </w:pPr>
    <w:rPr>
      <w:rFonts w:eastAsiaTheme="majorEastAsia" w:cstheme="majorBidi"/>
      <w:b/>
      <w:color w:val="00A19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EBD"/>
    <w:rPr>
      <w:rFonts w:ascii="Open Sans" w:eastAsiaTheme="majorEastAsia" w:hAnsi="Open Sans" w:cstheme="majorBidi"/>
      <w:b/>
      <w:color w:val="4E4C5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EBD"/>
    <w:rPr>
      <w:rFonts w:ascii="Open Sans" w:eastAsiaTheme="majorEastAsia" w:hAnsi="Open Sans" w:cstheme="majorBidi"/>
      <w:b/>
      <w:color w:val="00A19A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AF2"/>
    <w:pPr>
      <w:numPr>
        <w:ilvl w:val="1"/>
      </w:numPr>
    </w:pPr>
    <w:rPr>
      <w:rFonts w:eastAsiaTheme="minorEastAsia"/>
      <w:b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7AF2"/>
    <w:rPr>
      <w:rFonts w:ascii="Cambria" w:eastAsiaTheme="minorEastAsia" w:hAnsi="Cambria"/>
      <w:b/>
      <w:i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72EBD"/>
    <w:pPr>
      <w:spacing w:after="0" w:line="240" w:lineRule="auto"/>
      <w:contextualSpacing/>
    </w:pPr>
    <w:rPr>
      <w:rFonts w:eastAsiaTheme="majorEastAsia" w:cstheme="majorBidi"/>
      <w:b/>
      <w:color w:val="CC3241"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72EBD"/>
    <w:rPr>
      <w:rFonts w:ascii="Open Sans" w:eastAsiaTheme="majorEastAsia" w:hAnsi="Open Sans" w:cstheme="majorBidi"/>
      <w:b/>
      <w:color w:val="CC3241"/>
      <w:spacing w:val="-10"/>
      <w:kern w:val="28"/>
      <w:sz w:val="28"/>
      <w:szCs w:val="56"/>
      <w:u w:val="single"/>
    </w:rPr>
  </w:style>
  <w:style w:type="paragraph" w:styleId="ListParagraph">
    <w:name w:val="List Paragraph"/>
    <w:basedOn w:val="Normal"/>
    <w:uiPriority w:val="34"/>
    <w:qFormat/>
    <w:rsid w:val="00DE4E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rsid w:val="00DE4EA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DE4EA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4E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4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Rutherford</dc:creator>
  <cp:keywords/>
  <dc:description/>
  <cp:lastModifiedBy>Hayley Hutchison</cp:lastModifiedBy>
  <cp:revision>2</cp:revision>
  <dcterms:created xsi:type="dcterms:W3CDTF">2024-10-22T14:55:00Z</dcterms:created>
  <dcterms:modified xsi:type="dcterms:W3CDTF">2024-10-22T14:55:00Z</dcterms:modified>
</cp:coreProperties>
</file>